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35" w:rsidRPr="00212D90" w:rsidRDefault="004C6EBA" w:rsidP="001D46BE">
      <w:pPr>
        <w:ind w:left="567"/>
        <w:rPr>
          <w:sz w:val="28"/>
          <w:szCs w:val="28"/>
        </w:rPr>
      </w:pPr>
      <w:r w:rsidRPr="00212D90">
        <w:rPr>
          <w:sz w:val="28"/>
          <w:szCs w:val="28"/>
        </w:rPr>
        <w:t xml:space="preserve">                      </w:t>
      </w:r>
    </w:p>
    <w:p w:rsidR="00ED4335" w:rsidRPr="00212D90" w:rsidRDefault="004C6EBA" w:rsidP="00621FB2">
      <w:pPr>
        <w:ind w:left="567"/>
        <w:rPr>
          <w:sz w:val="32"/>
          <w:szCs w:val="32"/>
        </w:rPr>
      </w:pPr>
      <w:r w:rsidRPr="00212D90">
        <w:rPr>
          <w:sz w:val="36"/>
          <w:szCs w:val="36"/>
        </w:rPr>
        <w:t xml:space="preserve">       </w:t>
      </w:r>
    </w:p>
    <w:p w:rsidR="00DF6CAE" w:rsidRPr="00DF6CAE" w:rsidRDefault="00DF6CAE" w:rsidP="00DF6CA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1"/>
          <w:szCs w:val="21"/>
          <w:lang w:eastAsia="fr-FR"/>
        </w:rPr>
      </w:pPr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Sacha Morin commence le piano à l’âge</w:t>
      </w:r>
    </w:p>
    <w:p w:rsidR="00DF6CAE" w:rsidRPr="00DF6CAE" w:rsidRDefault="00DF6CAE" w:rsidP="00DF6CA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1"/>
          <w:szCs w:val="21"/>
          <w:lang w:eastAsia="fr-FR"/>
        </w:rPr>
      </w:pPr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 xml:space="preserve">de 7 ans en Auvergne. Il entre rapidement au Conservatoire Régional de </w:t>
      </w:r>
      <w:proofErr w:type="spellStart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Sainte-Étienne</w:t>
      </w:r>
      <w:proofErr w:type="spellEnd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 xml:space="preserve">, où il obtient son Prix de piano à l’âge de 13 ans. Il étudie ensuite au CRR de Lyon auprès d’Alain </w:t>
      </w:r>
      <w:proofErr w:type="spellStart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Jacquon</w:t>
      </w:r>
      <w:proofErr w:type="spellEnd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, duquel il sort diplômé mention très bien à l’unanimité avec les félicitations du jury. </w:t>
      </w:r>
    </w:p>
    <w:p w:rsidR="00DF6CAE" w:rsidRPr="00DF6CAE" w:rsidRDefault="00DF6CAE" w:rsidP="00DF6CA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1"/>
          <w:szCs w:val="21"/>
          <w:lang w:eastAsia="fr-FR"/>
        </w:rPr>
      </w:pPr>
    </w:p>
    <w:p w:rsidR="00DF6CAE" w:rsidRPr="00DF6CAE" w:rsidRDefault="00DF6CAE" w:rsidP="00DF6CA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1"/>
          <w:szCs w:val="21"/>
          <w:lang w:eastAsia="fr-FR"/>
        </w:rPr>
      </w:pPr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 xml:space="preserve">Après avoir décroché le deuxième prix du Concours International de </w:t>
      </w:r>
      <w:proofErr w:type="spellStart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Lagny</w:t>
      </w:r>
      <w:proofErr w:type="spellEnd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 xml:space="preserve"> en 2019, il intègre le Conservatoire de </w:t>
      </w:r>
      <w:proofErr w:type="spellStart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Saint-Maur-des-fossés</w:t>
      </w:r>
      <w:proofErr w:type="spellEnd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 xml:space="preserve"> dans la classe de Cécile </w:t>
      </w:r>
      <w:proofErr w:type="spellStart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Hugonnard</w:t>
      </w:r>
      <w:proofErr w:type="spellEnd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-Roche, où il obtiendra son cycle de perfectionnement mention très bien à l’unanimité avec les félicitations du jury.</w:t>
      </w:r>
    </w:p>
    <w:p w:rsidR="00DF6CAE" w:rsidRPr="00DF6CAE" w:rsidRDefault="00DF6CAE" w:rsidP="00DF6CA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1"/>
          <w:szCs w:val="21"/>
          <w:lang w:eastAsia="fr-FR"/>
        </w:rPr>
      </w:pPr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 xml:space="preserve">À l’âge de 17 ans, il est admis au CNSM de Paris dans la classe d’Emmanuel </w:t>
      </w:r>
      <w:proofErr w:type="spellStart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Strosser</w:t>
      </w:r>
      <w:proofErr w:type="spellEnd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 xml:space="preserve">. Il travaille en parallèle avec plusieurs pianistes reconnus comme Boris </w:t>
      </w:r>
      <w:proofErr w:type="spellStart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Berman</w:t>
      </w:r>
      <w:proofErr w:type="spellEnd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 xml:space="preserve">, Bernard d’Ascoli, Philippe Cassard, Laurent </w:t>
      </w:r>
      <w:proofErr w:type="spellStart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Cabasso</w:t>
      </w:r>
      <w:proofErr w:type="spellEnd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 xml:space="preserve">, Jean-Philippe </w:t>
      </w:r>
      <w:proofErr w:type="spellStart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Collard</w:t>
      </w:r>
      <w:proofErr w:type="spellEnd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...</w:t>
      </w:r>
    </w:p>
    <w:p w:rsidR="00DF6CAE" w:rsidRPr="00DF6CAE" w:rsidRDefault="00DF6CAE" w:rsidP="00DF6CA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1"/>
          <w:szCs w:val="21"/>
          <w:lang w:eastAsia="fr-FR"/>
        </w:rPr>
      </w:pPr>
    </w:p>
    <w:p w:rsidR="00DF6CAE" w:rsidRPr="00DF6CAE" w:rsidRDefault="00DF6CAE" w:rsidP="00DF6CA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1"/>
          <w:szCs w:val="21"/>
          <w:lang w:eastAsia="fr-FR"/>
        </w:rPr>
      </w:pPr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 xml:space="preserve">En 2021, il est diffusé sur France Musique dans l’émission « Un Été Classique » et joue sous la direction du chef Bruno </w:t>
      </w:r>
      <w:proofErr w:type="spellStart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Mantovani</w:t>
      </w:r>
      <w:proofErr w:type="spellEnd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 xml:space="preserve">. Il se produit fréquemment en concert : Festival Musique en Vivarais, </w:t>
      </w:r>
      <w:proofErr w:type="spellStart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Mucem</w:t>
      </w:r>
      <w:proofErr w:type="spellEnd"/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 xml:space="preserve"> de Marseille, Salle Molière de Lyon, Festival Les Nuits Pianistiques d’Aix en Provence...</w:t>
      </w:r>
    </w:p>
    <w:p w:rsidR="00DF6CAE" w:rsidRPr="00DF6CAE" w:rsidRDefault="00DF6CAE" w:rsidP="00DF6CA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1"/>
          <w:szCs w:val="21"/>
          <w:lang w:eastAsia="fr-FR"/>
        </w:rPr>
      </w:pPr>
    </w:p>
    <w:p w:rsidR="00DF6CAE" w:rsidRPr="00DF6CAE" w:rsidRDefault="00DF6CAE" w:rsidP="00DF6CAE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444444"/>
          <w:sz w:val="21"/>
          <w:szCs w:val="21"/>
          <w:lang w:eastAsia="fr-FR"/>
        </w:rPr>
      </w:pPr>
      <w:r w:rsidRPr="00DF6CAE">
        <w:rPr>
          <w:rFonts w:ascii="Arial" w:eastAsia="Times New Roman" w:hAnsi="Arial" w:cs="Arial"/>
          <w:color w:val="444444"/>
          <w:sz w:val="21"/>
          <w:szCs w:val="21"/>
          <w:lang w:eastAsia="fr-FR"/>
        </w:rPr>
        <w:t>En 2022, il est invité dans l’émission « Générations France Musique » présentée par Clément Rochefort.</w:t>
      </w:r>
    </w:p>
    <w:p w:rsidR="00ED4335" w:rsidRDefault="00ED4335" w:rsidP="001D46BE">
      <w:pPr>
        <w:ind w:left="567"/>
        <w:rPr>
          <w:sz w:val="28"/>
          <w:szCs w:val="28"/>
        </w:rPr>
      </w:pPr>
    </w:p>
    <w:sectPr w:rsidR="00ED4335" w:rsidSect="00212D90">
      <w:pgSz w:w="11906" w:h="16838" w:code="9"/>
      <w:pgMar w:top="1418" w:right="567" w:bottom="1418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736"/>
    <w:multiLevelType w:val="multilevel"/>
    <w:tmpl w:val="436A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073DF"/>
    <w:multiLevelType w:val="multilevel"/>
    <w:tmpl w:val="5284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DE7662"/>
    <w:multiLevelType w:val="multilevel"/>
    <w:tmpl w:val="DF14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31090C"/>
    <w:multiLevelType w:val="multilevel"/>
    <w:tmpl w:val="760A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68166C"/>
    <w:multiLevelType w:val="multilevel"/>
    <w:tmpl w:val="D904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C61AC"/>
    <w:rsid w:val="00052368"/>
    <w:rsid w:val="000C490D"/>
    <w:rsid w:val="0010287D"/>
    <w:rsid w:val="00132456"/>
    <w:rsid w:val="00146816"/>
    <w:rsid w:val="00163CDE"/>
    <w:rsid w:val="001C3054"/>
    <w:rsid w:val="001D46BE"/>
    <w:rsid w:val="00212D90"/>
    <w:rsid w:val="002142A0"/>
    <w:rsid w:val="00231B47"/>
    <w:rsid w:val="002710FF"/>
    <w:rsid w:val="003C076D"/>
    <w:rsid w:val="003C350A"/>
    <w:rsid w:val="003D54B4"/>
    <w:rsid w:val="003E733C"/>
    <w:rsid w:val="003F7F1F"/>
    <w:rsid w:val="004218C2"/>
    <w:rsid w:val="0042306E"/>
    <w:rsid w:val="004338F9"/>
    <w:rsid w:val="00476B0D"/>
    <w:rsid w:val="00493A9C"/>
    <w:rsid w:val="004C0D1D"/>
    <w:rsid w:val="004C6A22"/>
    <w:rsid w:val="004C6EBA"/>
    <w:rsid w:val="004F5028"/>
    <w:rsid w:val="00514B00"/>
    <w:rsid w:val="00580541"/>
    <w:rsid w:val="00583678"/>
    <w:rsid w:val="005B015A"/>
    <w:rsid w:val="005D2DD4"/>
    <w:rsid w:val="00621FB2"/>
    <w:rsid w:val="00672E2C"/>
    <w:rsid w:val="00743C6A"/>
    <w:rsid w:val="007650B5"/>
    <w:rsid w:val="007966A2"/>
    <w:rsid w:val="007A2F64"/>
    <w:rsid w:val="007F5B20"/>
    <w:rsid w:val="00880BBD"/>
    <w:rsid w:val="00917861"/>
    <w:rsid w:val="00965A52"/>
    <w:rsid w:val="009B3FC8"/>
    <w:rsid w:val="009C61AC"/>
    <w:rsid w:val="009D1FBC"/>
    <w:rsid w:val="009F2FD4"/>
    <w:rsid w:val="009F40C3"/>
    <w:rsid w:val="00A104D1"/>
    <w:rsid w:val="00A12A05"/>
    <w:rsid w:val="00A43EF0"/>
    <w:rsid w:val="00A94A98"/>
    <w:rsid w:val="00B40C47"/>
    <w:rsid w:val="00B86679"/>
    <w:rsid w:val="00BC14F4"/>
    <w:rsid w:val="00C52D40"/>
    <w:rsid w:val="00C656E9"/>
    <w:rsid w:val="00C71EFF"/>
    <w:rsid w:val="00CB082B"/>
    <w:rsid w:val="00CE52DF"/>
    <w:rsid w:val="00CF122C"/>
    <w:rsid w:val="00D82E3C"/>
    <w:rsid w:val="00DA0242"/>
    <w:rsid w:val="00DB21AB"/>
    <w:rsid w:val="00DC7C59"/>
    <w:rsid w:val="00DD191F"/>
    <w:rsid w:val="00DD6A37"/>
    <w:rsid w:val="00DF6CAE"/>
    <w:rsid w:val="00E2358E"/>
    <w:rsid w:val="00ED4335"/>
    <w:rsid w:val="00ED4DF5"/>
    <w:rsid w:val="00EF07F2"/>
    <w:rsid w:val="00F012F4"/>
    <w:rsid w:val="00F0594A"/>
    <w:rsid w:val="00F1588D"/>
    <w:rsid w:val="00F610AE"/>
    <w:rsid w:val="00F9132F"/>
    <w:rsid w:val="00F91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1F"/>
  </w:style>
  <w:style w:type="paragraph" w:styleId="Titre1">
    <w:name w:val="heading 1"/>
    <w:basedOn w:val="Normal"/>
    <w:link w:val="Titre1Car"/>
    <w:uiPriority w:val="9"/>
    <w:qFormat/>
    <w:rsid w:val="00DA0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A02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A024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A024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A0242"/>
    <w:rPr>
      <w:color w:val="0000FF"/>
      <w:u w:val="single"/>
    </w:rPr>
  </w:style>
  <w:style w:type="character" w:customStyle="1" w:styleId="io-ox-label">
    <w:name w:val="io-ox-label"/>
    <w:basedOn w:val="Policepardfaut"/>
    <w:rsid w:val="00DA0242"/>
  </w:style>
  <w:style w:type="character" w:customStyle="1" w:styleId="pull-right">
    <w:name w:val="pull-right"/>
    <w:basedOn w:val="Policepardfaut"/>
    <w:rsid w:val="00DA0242"/>
  </w:style>
  <w:style w:type="character" w:customStyle="1" w:styleId="summary">
    <w:name w:val="summary"/>
    <w:basedOn w:val="Policepardfaut"/>
    <w:rsid w:val="00DA0242"/>
  </w:style>
  <w:style w:type="character" w:customStyle="1" w:styleId="links">
    <w:name w:val="links"/>
    <w:basedOn w:val="Policepardfaut"/>
    <w:rsid w:val="00DA0242"/>
  </w:style>
  <w:style w:type="character" w:customStyle="1" w:styleId="file">
    <w:name w:val="file"/>
    <w:basedOn w:val="Policepardfaut"/>
    <w:rsid w:val="00DA0242"/>
  </w:style>
  <w:style w:type="paragraph" w:styleId="Textedebulles">
    <w:name w:val="Balloon Text"/>
    <w:basedOn w:val="Normal"/>
    <w:link w:val="TextedebullesCar"/>
    <w:uiPriority w:val="99"/>
    <w:semiHidden/>
    <w:unhideWhenUsed/>
    <w:rsid w:val="00ED4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4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925">
              <w:marLeft w:val="0"/>
              <w:marRight w:val="127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32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651175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7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1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87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85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84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1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01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2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3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2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8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36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879">
                  <w:marLeft w:val="0"/>
                  <w:marRight w:val="1275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767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7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0378512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47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3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0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98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35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12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82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0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9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7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</dc:creator>
  <cp:lastModifiedBy>ut</cp:lastModifiedBy>
  <cp:revision>3</cp:revision>
  <dcterms:created xsi:type="dcterms:W3CDTF">2022-12-23T09:46:00Z</dcterms:created>
  <dcterms:modified xsi:type="dcterms:W3CDTF">2022-12-23T09:46:00Z</dcterms:modified>
</cp:coreProperties>
</file>